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928" w:rsidRPr="00AB4928" w:rsidRDefault="00AB4928" w:rsidP="00FB445D">
      <w:pPr>
        <w:spacing w:after="160" w:line="256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286388" w:rsidRDefault="00AB4928" w:rsidP="00286388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bookmarkStart w:id="0" w:name="_GoBack"/>
      <w:r w:rsidR="00286388" w:rsidRPr="00286388">
        <w:rPr>
          <w:rFonts w:ascii="Times New Roman" w:eastAsia="Calibri" w:hAnsi="Times New Roman" w:cs="Times New Roman"/>
          <w:sz w:val="28"/>
          <w:lang w:eastAsia="en-US"/>
        </w:rPr>
        <w:t>Приложение № 1 к ООП НОО</w:t>
      </w: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4F28F5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Фонд оценочных средств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 xml:space="preserve">для </w:t>
      </w:r>
      <w:r w:rsidR="004F28F5">
        <w:rPr>
          <w:rFonts w:ascii="Times New Roman" w:eastAsia="Calibri" w:hAnsi="Times New Roman" w:cs="Times New Roman"/>
          <w:b/>
          <w:sz w:val="28"/>
          <w:lang w:eastAsia="en-US"/>
        </w:rPr>
        <w:t xml:space="preserve">входного контроля и </w:t>
      </w:r>
    </w:p>
    <w:p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153B14" w:rsidRPr="00153B14" w:rsidRDefault="00153B14" w:rsidP="00153B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53B14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AB4928" w:rsidRPr="0061748F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1748F" w:rsidRDefault="0061748F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Pr="0075206B" w:rsidRDefault="00FB445D" w:rsidP="00FB445D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 w:rsidR="00232B16"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:rsidR="00FB445D" w:rsidRDefault="00FB445D" w:rsidP="00FB445D">
      <w:pPr>
        <w:pStyle w:val="a8"/>
        <w:jc w:val="both"/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425F93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</w:t>
      </w:r>
    </w:p>
    <w:bookmarkEnd w:id="0"/>
    <w:p w:rsidR="00425F93" w:rsidRDefault="00425F93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05FB0" w:rsidRPr="00DF1892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2 класс</w:t>
      </w:r>
    </w:p>
    <w:p w:rsidR="00DF1892" w:rsidRDefault="00B279D4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</w:t>
      </w:r>
      <w:r w:rsidR="00DF18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контроль.</w:t>
      </w:r>
    </w:p>
    <w:p w:rsidR="00B279D4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="00B279D4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диктант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.</w:t>
      </w:r>
      <w:proofErr w:type="gramEnd"/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Pr="00AB4928" w:rsidRDefault="00E17BD4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         </w:t>
      </w:r>
    </w:p>
    <w:p w:rsidR="00060213" w:rsidRPr="00BF74DE" w:rsidRDefault="00060213" w:rsidP="00BF74DE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DF1892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:rsidR="00B279D4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17BD4" w:rsidRPr="00DF1892">
        <w:rPr>
          <w:rFonts w:ascii="Times New Roman" w:hAnsi="Times New Roman" w:cs="Times New Roman"/>
          <w:b/>
          <w:sz w:val="28"/>
          <w:szCs w:val="28"/>
        </w:rPr>
        <w:t xml:space="preserve">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B279D4" w:rsidRPr="00957E66" w:rsidRDefault="00B279D4" w:rsidP="00B279D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B279D4" w:rsidRPr="00957E66" w:rsidRDefault="00B279D4" w:rsidP="00B279D4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:rsidR="00AB4928" w:rsidRDefault="00AB4928"/>
    <w:p w:rsidR="00AB4928" w:rsidRDefault="00AB4928"/>
    <w:p w:rsidR="00AB4928" w:rsidRDefault="00AB4928"/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DF1892" w:rsidRDefault="0061748F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       </w:t>
      </w:r>
    </w:p>
    <w:p w:rsidR="00DF1892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:rsidR="00FB445D" w:rsidRDefault="00FB445D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:rsidR="00E17BD4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</w:t>
      </w:r>
      <w:r w:rsidR="00205FB0"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3 класс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:rsidR="00AB4928" w:rsidRP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Pr="00E17BD4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E17BD4" w:rsidRPr="00957E66" w:rsidRDefault="00E17BD4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D4" w:rsidRDefault="00E17BD4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DF1892" w:rsidRDefault="0061748F">
      <w:pPr>
        <w:rPr>
          <w:rFonts w:ascii="Times New Roman" w:hAnsi="Times New Roman" w:cs="Times New Roman"/>
          <w:b/>
          <w:sz w:val="28"/>
        </w:rPr>
      </w:pPr>
      <w:r w:rsidRPr="0061748F">
        <w:rPr>
          <w:rFonts w:ascii="Times New Roman" w:hAnsi="Times New Roman" w:cs="Times New Roman"/>
          <w:b/>
          <w:sz w:val="28"/>
        </w:rPr>
        <w:t xml:space="preserve">                                                       </w:t>
      </w:r>
    </w:p>
    <w:p w:rsidR="00DF1892" w:rsidRDefault="00DF1892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3330D6" w:rsidRDefault="00DF18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="0061748F" w:rsidRPr="0061748F">
        <w:rPr>
          <w:rFonts w:ascii="Times New Roman" w:hAnsi="Times New Roman" w:cs="Times New Roman"/>
          <w:b/>
          <w:sz w:val="28"/>
        </w:rPr>
        <w:t xml:space="preserve">  </w:t>
      </w:r>
      <w:r w:rsidR="00205FB0" w:rsidRPr="0061748F">
        <w:rPr>
          <w:rFonts w:ascii="Times New Roman" w:hAnsi="Times New Roman" w:cs="Times New Roman"/>
          <w:b/>
          <w:sz w:val="28"/>
        </w:rPr>
        <w:t xml:space="preserve">   4 класс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:rsidR="00DF1892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:rsidR="00DF1892" w:rsidRDefault="00DF1892">
      <w:pPr>
        <w:rPr>
          <w:rFonts w:ascii="Times New Roman" w:hAnsi="Times New Roman" w:cs="Times New Roman"/>
          <w:b/>
          <w:sz w:val="28"/>
        </w:rPr>
      </w:pPr>
    </w:p>
    <w:p w:rsidR="00AB4928" w:rsidRPr="00AB4928" w:rsidRDefault="00DF1892" w:rsidP="00FB44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  <w:r w:rsidR="00AB4928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клюквинками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 М.Пришвину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луч…,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proofErr w:type="gram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</w:t>
      </w:r>
      <w:proofErr w:type="gram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малыш…,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плащ….,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…., мяч…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4928" w:rsidRDefault="00AB4928"/>
    <w:p w:rsidR="00AB4928" w:rsidRDefault="00AB4928"/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Pr="0061748F" w:rsidRDefault="00FA7A3B" w:rsidP="006174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7A3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</w:t>
      </w:r>
    </w:p>
    <w:p w:rsidR="00FA7A3B" w:rsidRP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05F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Последние денечки.</w:t>
      </w:r>
    </w:p>
    <w:p w:rsid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 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Ранним мартовским утром проснулось солнце. Отдёрнуло оно лёг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кое кружево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весили. Радостно ребятишки бегут по последнему снежку.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Поглядело светило на эти проказы и стало землю пригревать. Лёд и снег сразу потускнели. По лесной ложбинке побежал весёлый говор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 xml:space="preserve">ливый ручеёк. Он бежал и пел свою песенку о весне. 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B445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  <w:t>Грамматическое задание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последнем предложении выделить основу. Над каждым словом указать части речи.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Разобрать слова как части речи. Укрыли, молочным, в лесочке.</w:t>
      </w:r>
    </w:p>
    <w:p w:rsidR="00FA7A3B" w:rsidRPr="00765BFF" w:rsidRDefault="00FA7A3B" w:rsidP="00FA7A3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F7BBC" w:rsidRDefault="009F7BBC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F1892" w:rsidRDefault="00DF1892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Pr="003D3715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FA7A3B" w:rsidRPr="003D3715" w:rsidRDefault="00FA7A3B" w:rsidP="00FA7A3B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</w:t>
      </w:r>
      <w:r w:rsidR="00205F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</w:t>
      </w:r>
    </w:p>
    <w:p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</w:t>
      </w:r>
    </w:p>
    <w:p w:rsidR="00FA7A3B" w:rsidRPr="00841723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а ошибки, допущенные на одно и то же правило </w:t>
      </w:r>
      <w:r w:rsidR="00FB445D"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разных словах,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считаются как две.</w:t>
      </w:r>
    </w:p>
    <w:p w:rsidR="00FA7A3B" w:rsidRPr="003D3715" w:rsidRDefault="00FA7A3B" w:rsidP="00FA7A3B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FA7A3B" w:rsidRPr="00841723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Default="00FA7A3B" w:rsidP="00FA7A3B"/>
    <w:p w:rsidR="00FA7A3B" w:rsidRDefault="00FA7A3B" w:rsidP="00FA7A3B"/>
    <w:p w:rsidR="00FA7A3B" w:rsidRDefault="00FA7A3B" w:rsidP="00FA7A3B"/>
    <w:p w:rsidR="00FA7A3B" w:rsidRDefault="00FA7A3B" w:rsidP="00FA7A3B"/>
    <w:p w:rsidR="00FA7A3B" w:rsidRDefault="00FA7A3B" w:rsidP="00FA7A3B"/>
    <w:p w:rsidR="00AB4928" w:rsidRDefault="00AB4928"/>
    <w:p w:rsidR="00AB4928" w:rsidRDefault="00AB4928"/>
    <w:p w:rsidR="00AB4928" w:rsidRDefault="00AB4928"/>
    <w:sectPr w:rsidR="00AB4928" w:rsidSect="00FB445D">
      <w:pgSz w:w="11906" w:h="16838"/>
      <w:pgMar w:top="14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60213"/>
    <w:rsid w:val="00014BC0"/>
    <w:rsid w:val="00060213"/>
    <w:rsid w:val="00153B14"/>
    <w:rsid w:val="001A79A8"/>
    <w:rsid w:val="00205FB0"/>
    <w:rsid w:val="00232B16"/>
    <w:rsid w:val="00286388"/>
    <w:rsid w:val="002D2248"/>
    <w:rsid w:val="003330D6"/>
    <w:rsid w:val="003D1F07"/>
    <w:rsid w:val="00416737"/>
    <w:rsid w:val="00425F93"/>
    <w:rsid w:val="004F28F5"/>
    <w:rsid w:val="005D1394"/>
    <w:rsid w:val="0061748F"/>
    <w:rsid w:val="007C1EEF"/>
    <w:rsid w:val="00824C93"/>
    <w:rsid w:val="00852B26"/>
    <w:rsid w:val="009F7BBC"/>
    <w:rsid w:val="00AA5BB4"/>
    <w:rsid w:val="00AB4928"/>
    <w:rsid w:val="00B279D4"/>
    <w:rsid w:val="00BF74DE"/>
    <w:rsid w:val="00C73B33"/>
    <w:rsid w:val="00CE449B"/>
    <w:rsid w:val="00CE768B"/>
    <w:rsid w:val="00DF1892"/>
    <w:rsid w:val="00E17BD4"/>
    <w:rsid w:val="00ED6416"/>
    <w:rsid w:val="00FA7A3B"/>
    <w:rsid w:val="00FB2154"/>
    <w:rsid w:val="00FB4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B445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B445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445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</cp:lastModifiedBy>
  <cp:revision>2</cp:revision>
  <cp:lastPrinted>2022-11-04T08:18:00Z</cp:lastPrinted>
  <dcterms:created xsi:type="dcterms:W3CDTF">2024-09-11T06:08:00Z</dcterms:created>
  <dcterms:modified xsi:type="dcterms:W3CDTF">2024-09-11T06:08:00Z</dcterms:modified>
</cp:coreProperties>
</file>